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  <w:gridCol w:w="960"/>
      </w:tblGrid>
      <w:tr w:rsidR="00724BEF" w:rsidRPr="00724BEF" w:rsidTr="00724BE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24BE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24BE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4BEF" w:rsidRPr="00724BEF" w:rsidTr="00724BE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24B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4BEF" w:rsidRPr="00724BEF" w:rsidTr="00724BE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4BEF" w:rsidRPr="00724BEF" w:rsidTr="00724B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sz w:val="24"/>
                <w:szCs w:val="24"/>
                <w:lang w:val="en-ZA" w:eastAsia="en-ZA"/>
              </w:rPr>
              <w:t>11.6190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sz w:val="24"/>
                <w:szCs w:val="24"/>
                <w:lang w:val="en-ZA" w:eastAsia="en-ZA"/>
              </w:rPr>
              <w:t>11.6720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4BEF" w:rsidRPr="00724BEF" w:rsidTr="00724B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sz w:val="24"/>
                <w:szCs w:val="24"/>
                <w:lang w:val="en-ZA" w:eastAsia="en-ZA"/>
              </w:rPr>
              <w:t>17.3711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sz w:val="24"/>
                <w:szCs w:val="24"/>
                <w:lang w:val="en-ZA" w:eastAsia="en-ZA"/>
              </w:rPr>
              <w:t>18.3533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4BEF" w:rsidRPr="00724BEF" w:rsidTr="00724B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sz w:val="24"/>
                <w:szCs w:val="24"/>
                <w:lang w:val="en-ZA" w:eastAsia="en-ZA"/>
              </w:rPr>
              <w:t>14.4369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sz w:val="24"/>
                <w:szCs w:val="24"/>
                <w:lang w:val="en-ZA" w:eastAsia="en-ZA"/>
              </w:rPr>
              <w:t>14.5323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4BEF" w:rsidRPr="00724BEF" w:rsidTr="00724BEF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4BEF" w:rsidRPr="00724BEF" w:rsidTr="00724BE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24BE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4BEF" w:rsidRPr="00724BEF" w:rsidTr="00724BE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4BEF" w:rsidRPr="00724BEF" w:rsidTr="00724BE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4BEF" w:rsidRPr="00724BEF" w:rsidTr="00724B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sz w:val="24"/>
                <w:szCs w:val="24"/>
                <w:lang w:val="en-ZA" w:eastAsia="en-ZA"/>
              </w:rPr>
              <w:t>11.6400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4BEF" w:rsidRPr="00724BEF" w:rsidTr="00724B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sz w:val="24"/>
                <w:szCs w:val="24"/>
                <w:lang w:val="en-ZA" w:eastAsia="en-ZA"/>
              </w:rPr>
              <w:t>18.3015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4BEF" w:rsidRPr="00724BEF" w:rsidTr="00724B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4BEF" w:rsidRPr="00724BEF" w:rsidRDefault="00724BEF" w:rsidP="00724B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BEF">
              <w:rPr>
                <w:rFonts w:ascii="Arial" w:hAnsi="Arial" w:cs="Arial"/>
                <w:sz w:val="24"/>
                <w:szCs w:val="24"/>
                <w:lang w:val="en-ZA" w:eastAsia="en-ZA"/>
              </w:rPr>
              <w:t>14.5017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BEF" w:rsidRPr="00724BEF" w:rsidRDefault="00724BEF" w:rsidP="00724B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BEF"/>
    <w:rsid w:val="00025128"/>
    <w:rsid w:val="00035935"/>
    <w:rsid w:val="00220021"/>
    <w:rsid w:val="002961E0"/>
    <w:rsid w:val="00685853"/>
    <w:rsid w:val="00724BEF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BE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24BE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24BE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24BE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24B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24BE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24BE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24BE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24BE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24BE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24BE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24BE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24BE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24BE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24BE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24BE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24B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BE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24BE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24BE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24BE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24B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24BE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24BE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24BE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24BE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24BE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24BE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24BE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24BE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24BE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24BE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24BE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24B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5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2014-12-12T15:01:00Z</dcterms:created>
  <dcterms:modified xsi:type="dcterms:W3CDTF">2014-12-12T15:02:00Z</dcterms:modified>
</cp:coreProperties>
</file>