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54C3" w:rsidRPr="009154C3" w:rsidTr="009154C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9154C3" w:rsidRPr="009154C3" w:rsidTr="009154C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54C3" w:rsidRPr="009154C3" w:rsidTr="009154C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54C3" w:rsidRPr="009154C3" w:rsidTr="009154C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11.6620</w:t>
            </w:r>
          </w:p>
        </w:tc>
      </w:tr>
      <w:tr w:rsidR="009154C3" w:rsidRPr="009154C3" w:rsidTr="009154C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17.1991</w:t>
            </w:r>
          </w:p>
        </w:tc>
      </w:tr>
      <w:tr w:rsidR="009154C3" w:rsidRPr="009154C3" w:rsidTr="009154C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54C3" w:rsidRPr="009154C3" w:rsidRDefault="009154C3" w:rsidP="009154C3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154C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14.2234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C3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9154C3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2014-12-30T11:52:00Z</dcterms:created>
  <dcterms:modified xsi:type="dcterms:W3CDTF">2014-12-30T11:53:00Z</dcterms:modified>
</cp:coreProperties>
</file>