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54FE9" w:rsidRPr="00454FE9" w:rsidTr="00454FE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  <w:r w:rsidRPr="00454FE9">
              <w:rPr>
                <w:rFonts w:ascii="Arial" w:hAnsi="Arial"/>
                <w:b/>
                <w:bCs/>
                <w:szCs w:val="20"/>
                <w:u w:val="single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</w:rPr>
            </w:pPr>
          </w:p>
        </w:tc>
      </w:tr>
      <w:tr w:rsidR="00454FE9" w:rsidRPr="00454FE9" w:rsidTr="00454FE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454FE9">
              <w:rPr>
                <w:rFonts w:ascii="Arial" w:hAnsi="Arial"/>
                <w:b/>
                <w:bCs/>
                <w:sz w:val="24"/>
              </w:rPr>
              <w:t>Close out Rates Crossed</w:t>
            </w:r>
          </w:p>
        </w:tc>
      </w:tr>
      <w:tr w:rsidR="00454FE9" w:rsidRPr="00454FE9" w:rsidTr="00454FE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</w:rPr>
            </w:pPr>
            <w:r w:rsidRPr="00454FE9">
              <w:rPr>
                <w:rFonts w:ascii="Arial" w:hAnsi="Arial"/>
                <w:b/>
                <w:bCs/>
                <w:sz w:val="24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454FE9">
              <w:rPr>
                <w:rFonts w:ascii="Arial" w:hAnsi="Arial"/>
                <w:b/>
                <w:bCs/>
                <w:sz w:val="24"/>
              </w:rPr>
              <w:t>Rate</w:t>
            </w:r>
          </w:p>
        </w:tc>
      </w:tr>
      <w:tr w:rsidR="00454FE9" w:rsidRPr="00454FE9" w:rsidTr="00454F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54FE9">
              <w:rPr>
                <w:rFonts w:ascii="Arial" w:hAnsi="Arial"/>
                <w:sz w:val="24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454FE9">
              <w:rPr>
                <w:rFonts w:ascii="Arial" w:hAnsi="Arial"/>
                <w:sz w:val="24"/>
              </w:rPr>
              <w:t>13.9783</w:t>
            </w:r>
          </w:p>
        </w:tc>
      </w:tr>
      <w:tr w:rsidR="00454FE9" w:rsidRPr="00454FE9" w:rsidTr="00454FE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54FE9">
              <w:rPr>
                <w:rFonts w:ascii="Arial" w:hAnsi="Arial"/>
                <w:sz w:val="24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454FE9">
              <w:rPr>
                <w:rFonts w:ascii="Arial" w:hAnsi="Arial"/>
                <w:sz w:val="24"/>
              </w:rPr>
              <w:t>18.5945</w:t>
            </w:r>
          </w:p>
        </w:tc>
      </w:tr>
      <w:tr w:rsidR="00454FE9" w:rsidRPr="00454FE9" w:rsidTr="00454FE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left"/>
              <w:rPr>
                <w:rFonts w:ascii="Arial" w:hAnsi="Arial"/>
                <w:sz w:val="24"/>
              </w:rPr>
            </w:pPr>
            <w:r w:rsidRPr="00454FE9">
              <w:rPr>
                <w:rFonts w:ascii="Arial" w:hAnsi="Arial"/>
                <w:sz w:val="24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54FE9" w:rsidRPr="00454FE9" w:rsidRDefault="00454FE9" w:rsidP="00454FE9">
            <w:pPr>
              <w:spacing w:line="240" w:lineRule="auto"/>
              <w:jc w:val="right"/>
              <w:rPr>
                <w:rFonts w:ascii="Arial" w:hAnsi="Arial"/>
                <w:sz w:val="24"/>
              </w:rPr>
            </w:pPr>
            <w:r w:rsidRPr="00454FE9">
              <w:rPr>
                <w:rFonts w:ascii="Arial" w:hAnsi="Arial"/>
                <w:sz w:val="24"/>
              </w:rPr>
              <w:t>15.9098</w:t>
            </w:r>
          </w:p>
        </w:tc>
      </w:tr>
    </w:tbl>
    <w:p w:rsidR="008D7B8F" w:rsidRDefault="008D7B8F"/>
    <w:tbl>
      <w:tblPr>
        <w:tblW w:w="3900" w:type="dxa"/>
        <w:tblInd w:w="108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6513C" w:rsidTr="00C6513C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C6513C" w:rsidRDefault="00C6513C">
            <w:pPr>
              <w:spacing w:line="240" w:lineRule="auto"/>
              <w:jc w:val="left"/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  <w: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  <w:t>NY 10AM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C6513C" w:rsidRDefault="00C6513C">
            <w:pPr>
              <w:rPr>
                <w:rFonts w:ascii="Arial" w:hAnsi="Arial"/>
                <w:b/>
                <w:bCs/>
                <w:szCs w:val="20"/>
                <w:u w:val="single"/>
                <w:lang w:eastAsia="en-US"/>
              </w:rPr>
            </w:pPr>
          </w:p>
        </w:tc>
      </w:tr>
      <w:tr w:rsidR="00C6513C" w:rsidTr="00C6513C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C6513C" w:rsidRDefault="00C6513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Close out Rates Crossed</w:t>
            </w:r>
          </w:p>
        </w:tc>
      </w:tr>
      <w:tr w:rsidR="00C6513C" w:rsidTr="00C6513C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C6513C" w:rsidRDefault="00C6513C">
            <w:pPr>
              <w:spacing w:line="240" w:lineRule="auto"/>
              <w:jc w:val="left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C6513C" w:rsidRDefault="00C6513C">
            <w:pPr>
              <w:spacing w:line="240" w:lineRule="auto"/>
              <w:jc w:val="center"/>
              <w:rPr>
                <w:rFonts w:ascii="Arial" w:hAnsi="Arial"/>
                <w:b/>
                <w:bCs/>
                <w:sz w:val="24"/>
                <w:lang w:eastAsia="en-US"/>
              </w:rPr>
            </w:pPr>
            <w:r>
              <w:rPr>
                <w:rFonts w:ascii="Arial" w:hAnsi="Arial"/>
                <w:b/>
                <w:bCs/>
                <w:sz w:val="24"/>
                <w:lang w:eastAsia="en-US"/>
              </w:rPr>
              <w:t>Rate</w:t>
            </w:r>
          </w:p>
        </w:tc>
      </w:tr>
      <w:tr w:rsidR="00C6513C" w:rsidTr="00C6513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C6513C" w:rsidRDefault="00C6513C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C6513C" w:rsidRDefault="00C6513C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13.9998</w:t>
            </w:r>
          </w:p>
        </w:tc>
      </w:tr>
      <w:tr w:rsidR="00C6513C" w:rsidTr="00C6513C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C6513C" w:rsidRDefault="00C6513C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C6513C" w:rsidRDefault="00C6513C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18.6153</w:t>
            </w:r>
          </w:p>
        </w:tc>
      </w:tr>
      <w:tr w:rsidR="00C6513C" w:rsidTr="00C6513C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C6513C" w:rsidRDefault="00C6513C">
            <w:pPr>
              <w:spacing w:line="240" w:lineRule="auto"/>
              <w:jc w:val="lef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C6513C" w:rsidRDefault="00C6513C">
            <w:pPr>
              <w:spacing w:line="240" w:lineRule="auto"/>
              <w:jc w:val="right"/>
              <w:rPr>
                <w:rFonts w:ascii="Arial" w:hAnsi="Arial"/>
                <w:sz w:val="24"/>
                <w:lang w:eastAsia="en-US"/>
              </w:rPr>
            </w:pPr>
            <w:r>
              <w:rPr>
                <w:rFonts w:ascii="Arial" w:hAnsi="Arial"/>
                <w:sz w:val="24"/>
                <w:lang w:eastAsia="en-US"/>
              </w:rPr>
              <w:t>15.9364</w:t>
            </w:r>
            <w:bookmarkStart w:id="0" w:name="_GoBack"/>
            <w:bookmarkEnd w:id="0"/>
          </w:p>
        </w:tc>
      </w:tr>
    </w:tbl>
    <w:p w:rsidR="00C6513C" w:rsidRDefault="00C6513C" w:rsidP="00C6513C"/>
    <w:p w:rsidR="00C6513C" w:rsidRDefault="00C6513C"/>
    <w:sectPr w:rsidR="00C651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A6922"/>
    <w:multiLevelType w:val="hybridMultilevel"/>
    <w:tmpl w:val="DCC031D6"/>
    <w:lvl w:ilvl="0" w:tplc="57920688">
      <w:start w:val="1"/>
      <w:numFmt w:val="decimal"/>
      <w:lvlText w:val="%1.1 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85"/>
    <w:multiLevelType w:val="hybridMultilevel"/>
    <w:tmpl w:val="2F86A7A0"/>
    <w:lvl w:ilvl="0" w:tplc="E856E6CE">
      <w:start w:val="1"/>
      <w:numFmt w:val="decimal"/>
      <w:lvlText w:val="%1.1.1 "/>
      <w:lvlJc w:val="left"/>
      <w:pPr>
        <w:ind w:left="720" w:hanging="360"/>
      </w:pPr>
      <w:rPr>
        <w:rFonts w:ascii="Arial Narrow" w:hAnsi="Arial Narrow" w:hint="default"/>
        <w:b w:val="0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826BAE"/>
    <w:multiLevelType w:val="singleLevel"/>
    <w:tmpl w:val="EC6A4A24"/>
    <w:lvl w:ilvl="0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color w:val="F58220"/>
        <w:sz w:val="32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FE9"/>
    <w:rsid w:val="00454FE9"/>
    <w:rsid w:val="008D7B8F"/>
    <w:rsid w:val="00C65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2EFDE"/>
  <w15:chartTrackingRefBased/>
  <w15:docId w15:val="{6D4E2E3D-E040-450E-B37F-B00F8BEB4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4FE9"/>
    <w:pPr>
      <w:spacing w:line="288" w:lineRule="auto"/>
      <w:jc w:val="both"/>
    </w:pPr>
    <w:rPr>
      <w:rFonts w:eastAsia="Times New Roman" w:cs="Arial"/>
      <w:szCs w:val="24"/>
      <w:lang w:eastAsia="en-ZA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4FE9"/>
    <w:pPr>
      <w:outlineLvl w:val="0"/>
    </w:pPr>
    <w:rPr>
      <w:b/>
      <w:caps/>
      <w:color w:val="262626"/>
      <w:szCs w:val="20"/>
    </w:rPr>
  </w:style>
  <w:style w:type="paragraph" w:styleId="Heading2">
    <w:name w:val="heading 2"/>
    <w:basedOn w:val="Normal"/>
    <w:next w:val="Normal"/>
    <w:link w:val="Heading2Char"/>
    <w:uiPriority w:val="1"/>
    <w:rsid w:val="00454FE9"/>
    <w:pPr>
      <w:keepNext/>
      <w:spacing w:before="120" w:after="60"/>
      <w:outlineLvl w:val="1"/>
    </w:pPr>
    <w:rPr>
      <w:bCs/>
      <w:iC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rsid w:val="00454F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96A00" w:themeColor="accent1" w:themeShade="7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454FE9"/>
    <w:rPr>
      <w:rFonts w:eastAsia="Times New Roman" w:cs="Arial"/>
      <w:b/>
      <w:caps/>
      <w:color w:val="262626"/>
      <w:lang w:eastAsia="en-ZA"/>
    </w:rPr>
  </w:style>
  <w:style w:type="paragraph" w:customStyle="1" w:styleId="cbstyle1235">
    <w:name w:val="cbstyle_1235"/>
    <w:basedOn w:val="Normal"/>
    <w:next w:val="Normal"/>
    <w:link w:val="cbstyle1235Char"/>
    <w:rsid w:val="00454FE9"/>
    <w:pPr>
      <w:widowControl w:val="0"/>
    </w:pPr>
    <w:rPr>
      <w:rFonts w:cs="Calibri"/>
      <w:b/>
      <w:color w:val="000000"/>
    </w:rPr>
  </w:style>
  <w:style w:type="character" w:customStyle="1" w:styleId="cbstyle1235Char">
    <w:name w:val="cbstyle_1235 Char"/>
    <w:basedOn w:val="DefaultParagraphFont"/>
    <w:link w:val="cbstyle1235"/>
    <w:rsid w:val="00454FE9"/>
    <w:rPr>
      <w:rFonts w:cs="Calibri"/>
      <w:b/>
      <w:color w:val="000000"/>
      <w:szCs w:val="24"/>
    </w:rPr>
  </w:style>
  <w:style w:type="character" w:customStyle="1" w:styleId="Heading2Char">
    <w:name w:val="Heading 2 Char"/>
    <w:basedOn w:val="DefaultParagraphFont"/>
    <w:link w:val="Heading2"/>
    <w:uiPriority w:val="1"/>
    <w:rsid w:val="00454FE9"/>
    <w:rPr>
      <w:rFonts w:eastAsia="Times New Roman" w:cs="Arial"/>
      <w:bCs/>
      <w:iCs/>
      <w:color w:val="000000" w:themeColor="text1"/>
      <w:sz w:val="28"/>
      <w:szCs w:val="28"/>
      <w:lang w:eastAsia="en-ZA"/>
    </w:rPr>
  </w:style>
  <w:style w:type="character" w:customStyle="1" w:styleId="Heading3Char">
    <w:name w:val="Heading 3 Char"/>
    <w:basedOn w:val="DefaultParagraphFont"/>
    <w:link w:val="Heading3"/>
    <w:uiPriority w:val="9"/>
    <w:rsid w:val="00454FE9"/>
    <w:rPr>
      <w:rFonts w:asciiTheme="majorHAnsi" w:eastAsiaTheme="majorEastAsia" w:hAnsiTheme="majorHAnsi" w:cstheme="majorBidi"/>
      <w:color w:val="496A00" w:themeColor="accent1" w:themeShade="7F"/>
      <w:sz w:val="24"/>
      <w:szCs w:val="24"/>
      <w:lang w:eastAsia="en-Z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4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54FE9"/>
    <w:rPr>
      <w:rFonts w:ascii="Tahoma" w:eastAsia="Times New Roman" w:hAnsi="Tahoma" w:cs="Tahoma"/>
      <w:sz w:val="16"/>
      <w:szCs w:val="16"/>
      <w:lang w:eastAsia="en-ZA"/>
    </w:rPr>
  </w:style>
  <w:style w:type="paragraph" w:styleId="Header">
    <w:name w:val="header"/>
    <w:basedOn w:val="Normal"/>
    <w:link w:val="HeaderChar"/>
    <w:uiPriority w:val="99"/>
    <w:unhideWhenUsed/>
    <w:rsid w:val="00454FE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4FE9"/>
    <w:rPr>
      <w:rFonts w:eastAsia="Times New Roman" w:cs="Arial"/>
      <w:szCs w:val="24"/>
      <w:lang w:eastAsia="en-ZA"/>
    </w:rPr>
  </w:style>
  <w:style w:type="paragraph" w:styleId="Footer">
    <w:name w:val="footer"/>
    <w:basedOn w:val="Normal"/>
    <w:link w:val="FooterChar"/>
    <w:uiPriority w:val="99"/>
    <w:unhideWhenUsed/>
    <w:rsid w:val="00454FE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4FE9"/>
    <w:rPr>
      <w:rFonts w:eastAsia="Times New Roman" w:cs="Arial"/>
      <w:szCs w:val="24"/>
      <w:lang w:eastAsia="en-ZA"/>
    </w:rPr>
  </w:style>
  <w:style w:type="table" w:styleId="TableGrid">
    <w:name w:val="Table Grid"/>
    <w:basedOn w:val="TableNormal"/>
    <w:uiPriority w:val="59"/>
    <w:rsid w:val="00454FE9"/>
    <w:rPr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rsid w:val="00454FE9"/>
    <w:pPr>
      <w:jc w:val="both"/>
    </w:pPr>
    <w:rPr>
      <w:rFonts w:ascii="Arial" w:eastAsia="Times New Roman" w:hAnsi="Arial"/>
      <w:color w:val="262626"/>
      <w:szCs w:val="24"/>
      <w:lang w:val="en-US"/>
    </w:rPr>
  </w:style>
  <w:style w:type="character" w:styleId="Hyperlink">
    <w:name w:val="Hyperlink"/>
    <w:uiPriority w:val="99"/>
    <w:unhideWhenUsed/>
    <w:rsid w:val="00454FE9"/>
    <w:rPr>
      <w:color w:val="F32836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454FE9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454FE9"/>
    <w:rPr>
      <w:rFonts w:eastAsiaTheme="minorEastAsia" w:cs="Arial"/>
      <w:color w:val="5A5A5A" w:themeColor="text1" w:themeTint="A5"/>
      <w:spacing w:val="15"/>
      <w:szCs w:val="22"/>
      <w:lang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6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JSE_Theme">
  <a:themeElements>
    <a:clrScheme name="JSE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94D600"/>
      </a:accent1>
      <a:accent2>
        <a:srgbClr val="EA2836"/>
      </a:accent2>
      <a:accent3>
        <a:srgbClr val="009FE3"/>
      </a:accent3>
      <a:accent4>
        <a:srgbClr val="FFCE00"/>
      </a:accent4>
      <a:accent5>
        <a:srgbClr val="00A888"/>
      </a:accent5>
      <a:accent6>
        <a:srgbClr val="808080"/>
      </a:accent6>
      <a:hlink>
        <a:srgbClr val="4343F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Reutersmon</dc:creator>
  <cp:keywords/>
  <dc:description/>
  <cp:lastModifiedBy>Reutersmon</cp:lastModifiedBy>
  <cp:revision>2</cp:revision>
  <dcterms:created xsi:type="dcterms:W3CDTF">2019-02-28T09:05:00Z</dcterms:created>
  <dcterms:modified xsi:type="dcterms:W3CDTF">2019-02-28T15:31:00Z</dcterms:modified>
</cp:coreProperties>
</file>